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0F9" w:rsidRPr="00176B22" w:rsidRDefault="000201B7" w:rsidP="00176B22">
      <w:pPr>
        <w:jc w:val="center"/>
        <w:rPr>
          <w:b/>
          <w:sz w:val="28"/>
        </w:rPr>
      </w:pPr>
      <w:r>
        <w:rPr>
          <w:b/>
          <w:noProof/>
          <w:sz w:val="28"/>
          <w:lang w:eastAsia="fr-F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549275</wp:posOffset>
            </wp:positionV>
            <wp:extent cx="1295400" cy="1384300"/>
            <wp:effectExtent l="19050" t="0" r="0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lang w:eastAsia="fr-FR"/>
        </w:rPr>
        <w:t>Fiche synthèse</w:t>
      </w:r>
      <w:r w:rsidR="00176B22" w:rsidRPr="00176B22">
        <w:rPr>
          <w:b/>
          <w:sz w:val="28"/>
        </w:rPr>
        <w:t xml:space="preserve"> Modélisation 3D (logiciel </w:t>
      </w:r>
      <w:proofErr w:type="spellStart"/>
      <w:r w:rsidR="00176B22" w:rsidRPr="00176B22">
        <w:rPr>
          <w:b/>
          <w:sz w:val="28"/>
        </w:rPr>
        <w:t>onshape</w:t>
      </w:r>
      <w:proofErr w:type="spellEnd"/>
      <w:r w:rsidR="00176B22" w:rsidRPr="00176B22">
        <w:rPr>
          <w:b/>
          <w:sz w:val="28"/>
        </w:rPr>
        <w:t>) et vocabulaire</w:t>
      </w:r>
      <w:r w:rsidR="00176B22">
        <w:rPr>
          <w:b/>
          <w:sz w:val="28"/>
        </w:rPr>
        <w:t xml:space="preserve"> </w:t>
      </w:r>
      <w:r>
        <w:rPr>
          <w:b/>
          <w:sz w:val="28"/>
        </w:rPr>
        <w:t xml:space="preserve"> de l'</w:t>
      </w:r>
      <w:r w:rsidR="00176B22">
        <w:rPr>
          <w:b/>
          <w:sz w:val="28"/>
        </w:rPr>
        <w:t xml:space="preserve">activité </w:t>
      </w:r>
      <w:r>
        <w:rPr>
          <w:b/>
          <w:sz w:val="28"/>
        </w:rPr>
        <w:t>1</w:t>
      </w:r>
    </w:p>
    <w:p w:rsidR="000201B7" w:rsidRDefault="00176B22">
      <w:r>
        <w:t>Modéliser en 3D, c'est créer</w:t>
      </w:r>
      <w:r w:rsidR="000201B7">
        <w:t xml:space="preserve">, sur un ordinateur ou une tablette, </w:t>
      </w:r>
      <w:r>
        <w:t xml:space="preserve"> des pièces et/ou des assemblages en 3 dimensions </w:t>
      </w:r>
      <w:r w:rsidR="000201B7">
        <w:t xml:space="preserve">( largeur, longueur, hauteur; ces trois dimensions sont souvent représentées des axes X, Y et Z. Ces axes sont représentées par des </w:t>
      </w:r>
      <w:proofErr w:type="spellStart"/>
      <w:r w:rsidR="000201B7">
        <w:t>fleches</w:t>
      </w:r>
      <w:proofErr w:type="spellEnd"/>
      <w:r w:rsidR="000201B7">
        <w:t xml:space="preserve">: X en rouge, Y en vert et Z en bleu) </w:t>
      </w:r>
    </w:p>
    <w:p w:rsidR="00176B22" w:rsidRDefault="000201B7">
      <w:r>
        <w:t xml:space="preserve"> </w:t>
      </w:r>
      <w:r w:rsidR="00176B22" w:rsidRPr="000201B7">
        <w:rPr>
          <w:b/>
        </w:rPr>
        <w:t>Le modèle 3D créé peut être mis en plan 2D</w:t>
      </w:r>
      <w:r w:rsidR="00176B22">
        <w:t>. Le plan 2D comporte une ou plusieurs vue de l'objet.</w:t>
      </w:r>
    </w:p>
    <w:p w:rsidR="00176B22" w:rsidRDefault="00176B22" w:rsidP="000201B7">
      <w:pPr>
        <w:pStyle w:val="Sansinterligne"/>
      </w:pPr>
      <w:r>
        <w:t xml:space="preserve">Le modèle 3D est utilisé pour une réalisation à l'aide d'une imprimante 3D ou d'une fraiseuse </w:t>
      </w:r>
    </w:p>
    <w:p w:rsidR="00176B22" w:rsidRDefault="000201B7" w:rsidP="000201B7">
      <w:pPr>
        <w:pStyle w:val="Sansinterligne"/>
      </w:pPr>
      <w:r>
        <w:t>L</w:t>
      </w:r>
      <w:r w:rsidR="00176B22">
        <w:t xml:space="preserve">e plan 2D est utilisé plutôt pour une découpe ( fraiseuse utilisée en découpe ou découpeuse laser) </w:t>
      </w:r>
    </w:p>
    <w:p w:rsidR="000201B7" w:rsidRDefault="000201B7" w:rsidP="000201B7">
      <w:pPr>
        <w:pStyle w:val="Sansinterligne"/>
      </w:pPr>
    </w:p>
    <w:p w:rsidR="00176B22" w:rsidRDefault="00176B22">
      <w:r>
        <w:t xml:space="preserve">Le logiciel </w:t>
      </w:r>
      <w:proofErr w:type="spellStart"/>
      <w:r>
        <w:t>Onshape</w:t>
      </w:r>
      <w:proofErr w:type="spellEnd"/>
      <w:r>
        <w:t xml:space="preserve"> est un logiciel </w:t>
      </w:r>
      <w:r w:rsidRPr="000201B7">
        <w:rPr>
          <w:b/>
          <w:u w:val="single"/>
        </w:rPr>
        <w:t>en ligne</w:t>
      </w:r>
      <w:r>
        <w:t xml:space="preserve"> ( accessible avec un navigateur internet )</w:t>
      </w:r>
    </w:p>
    <w:p w:rsidR="00176B22" w:rsidRDefault="00176B22">
      <w:r w:rsidRPr="00176B22">
        <w:rPr>
          <w:b/>
          <w:i/>
        </w:rPr>
        <w:t>Avantages:</w:t>
      </w:r>
      <w:r>
        <w:t xml:space="preserve"> pas de logiciel a installer, l'enregistrement est fait automatiquement sur un serveur</w:t>
      </w:r>
    </w:p>
    <w:p w:rsidR="00176B22" w:rsidRDefault="00176B22">
      <w:r w:rsidRPr="00176B22">
        <w:rPr>
          <w:b/>
          <w:i/>
        </w:rPr>
        <w:t>Inconvénients:</w:t>
      </w:r>
      <w:r>
        <w:t xml:space="preserve"> il faut internet :)</w:t>
      </w:r>
    </w:p>
    <w:p w:rsidR="00176B22" w:rsidRDefault="000C4457">
      <w:r>
        <w:rPr>
          <w:noProof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-443423</wp:posOffset>
            </wp:positionH>
            <wp:positionV relativeFrom="paragraph">
              <wp:posOffset>209550</wp:posOffset>
            </wp:positionV>
            <wp:extent cx="6652094" cy="421419"/>
            <wp:effectExtent l="1905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45160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094" cy="421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22">
        <w:t xml:space="preserve">Les icones 3D ( vus dans cette activité) </w:t>
      </w:r>
    </w:p>
    <w:p w:rsidR="00176B22" w:rsidRDefault="00176B22"/>
    <w:p w:rsidR="00176B22" w:rsidRDefault="000C445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3.45pt;margin-top:1.3pt;width:21.8pt;height:1in;z-index:251660288;mso-width-relative:margin;mso-height-relative:margin">
            <v:textbox style="layout-flow:vertical;mso-layout-flow-alt:bottom-to-top" inset=".5mm,.3mm">
              <w:txbxContent>
                <w:p w:rsidR="00176B22" w:rsidRDefault="00176B22">
                  <w:r>
                    <w:t>Extrude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176.55pt;margin-top:1.3pt;width:21.8pt;height:1in;z-index:251661312;mso-width-relative:margin;mso-height-relative:margin">
            <v:textbox style="layout-flow:vertical;mso-layout-flow-alt:bottom-to-top" inset=".5mm,.3mm">
              <w:txbxContent>
                <w:p w:rsidR="00176B22" w:rsidRDefault="00176B22">
                  <w:r>
                    <w:t xml:space="preserve">Congé ( </w:t>
                  </w:r>
                  <w:proofErr w:type="spellStart"/>
                  <w:r>
                    <w:t>Fillet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p w:rsidR="00176B22" w:rsidRDefault="00176B22"/>
    <w:p w:rsidR="00176B22" w:rsidRDefault="00176B22"/>
    <w:p w:rsidR="00176B22" w:rsidRDefault="000C4457">
      <w:r>
        <w:rPr>
          <w:noProof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1115032</wp:posOffset>
            </wp:positionH>
            <wp:positionV relativeFrom="paragraph">
              <wp:posOffset>232078</wp:posOffset>
            </wp:positionV>
            <wp:extent cx="5189055" cy="318053"/>
            <wp:effectExtent l="19050" t="0" r="0" b="0"/>
            <wp:wrapNone/>
            <wp:docPr id="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9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055" cy="318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-324154</wp:posOffset>
            </wp:positionH>
            <wp:positionV relativeFrom="paragraph">
              <wp:posOffset>184370</wp:posOffset>
            </wp:positionV>
            <wp:extent cx="1544598" cy="373711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4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598" cy="37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22">
        <w:t>Les icones de dessin ( Sketch) ( vus dans cette activité)</w:t>
      </w:r>
    </w:p>
    <w:p w:rsidR="00176B22" w:rsidRDefault="000C4457">
      <w:r>
        <w:rPr>
          <w:noProof/>
          <w:lang w:eastAsia="fr-FR"/>
        </w:rPr>
        <w:pict>
          <v:shape id="_x0000_s1032" type="#_x0000_t202" style="position:absolute;margin-left:415.25pt;margin-top:17.85pt;width:21pt;height:120.6pt;z-index:251666432;mso-width-relative:margin;mso-height-relative:margin">
            <v:textbox style="layout-flow:vertical;mso-layout-flow-alt:bottom-to-top" inset=".5mm,.3mm">
              <w:txbxContent>
                <w:p w:rsidR="00176B22" w:rsidRDefault="00176B22">
                  <w:r>
                    <w:t>cotation ( dimensions)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0" type="#_x0000_t202" style="position:absolute;margin-left:60.55pt;margin-top:23.3pt;width:21pt;height:1in;z-index:251664384;mso-width-relative:margin;mso-height-relative:margin">
            <v:textbox style="layout-flow:vertical;mso-layout-flow-alt:bottom-to-top" inset=".5mm,.3mm">
              <w:txbxContent>
                <w:p w:rsidR="00176B22" w:rsidRDefault="00176B22">
                  <w:r>
                    <w:t>cercle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margin-left:9.6pt;margin-top:23.3pt;width:21pt;height:1in;z-index:251663360;mso-width-relative:margin;mso-height-relative:margin">
            <v:textbox style="layout-flow:vertical;mso-layout-flow-alt:bottom-to-top" inset=".5mm,.3mm">
              <w:txbxContent>
                <w:p w:rsidR="00176B22" w:rsidRDefault="00176B22">
                  <w:r>
                    <w:t>rectangle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202" style="position:absolute;margin-left:-23.45pt;margin-top:23.3pt;width:19.65pt;height:1in;z-index:251662336;mso-width-relative:margin;mso-height-relative:margin">
            <v:textbox style="layout-flow:vertical;mso-layout-flow-alt:bottom-to-top" inset=".5mm,.3mm">
              <w:txbxContent>
                <w:p w:rsidR="00176B22" w:rsidRDefault="00176B22">
                  <w:r>
                    <w:t>Ligne (Line)</w:t>
                  </w:r>
                </w:p>
              </w:txbxContent>
            </v:textbox>
          </v:shape>
        </w:pict>
      </w:r>
    </w:p>
    <w:p w:rsidR="000201B7" w:rsidRDefault="000C4457">
      <w:r>
        <w:rPr>
          <w:noProof/>
          <w:lang w:eastAsia="fr-FR"/>
        </w:rPr>
        <w:pict>
          <v:shape id="_x0000_s1031" type="#_x0000_t202" style="position:absolute;margin-left:153.25pt;margin-top:1.2pt;width:35.8pt;height:95.2pt;z-index:251665408;mso-width-relative:margin;mso-height-relative:margin">
            <v:textbox style="layout-flow:vertical;mso-layout-flow-alt:bottom-to-top" inset=".5mm,.3mm">
              <w:txbxContent>
                <w:p w:rsidR="00176B22" w:rsidRDefault="00176B22">
                  <w:r>
                    <w:t>convertir en ligne de construction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3" type="#_x0000_t202" style="position:absolute;margin-left:301.8pt;margin-top:1.2pt;width:21pt;height:1in;z-index:251667456;mso-width-relative:margin;mso-height-relative:margin">
            <v:textbox style="layout-flow:vertical;mso-layout-flow-alt:bottom-to-top" inset=".5mm,.3mm">
              <w:txbxContent>
                <w:p w:rsidR="00176B22" w:rsidRDefault="00176B22">
                  <w:proofErr w:type="spellStart"/>
                  <w:r>
                    <w:t>symétrisation</w:t>
                  </w:r>
                  <w:proofErr w:type="spellEnd"/>
                </w:p>
              </w:txbxContent>
            </v:textbox>
          </v:shape>
        </w:pict>
      </w:r>
    </w:p>
    <w:p w:rsidR="000201B7" w:rsidRDefault="000201B7"/>
    <w:p w:rsidR="000201B7" w:rsidRDefault="000201B7"/>
    <w:p w:rsidR="000201B7" w:rsidRPr="000201B7" w:rsidRDefault="000201B7">
      <w:pPr>
        <w:rPr>
          <w:b/>
          <w:sz w:val="10"/>
          <w:u w:val="single"/>
        </w:rPr>
      </w:pPr>
    </w:p>
    <w:p w:rsidR="000201B7" w:rsidRPr="000201B7" w:rsidRDefault="000201B7">
      <w:pPr>
        <w:rPr>
          <w:b/>
          <w:u w:val="single"/>
        </w:rPr>
      </w:pPr>
      <w:r w:rsidRPr="000201B7">
        <w:rPr>
          <w:b/>
          <w:u w:val="single"/>
        </w:rPr>
        <w:t xml:space="preserve">A retenir: </w:t>
      </w:r>
    </w:p>
    <w:p w:rsidR="000201B7" w:rsidRDefault="000201B7">
      <w:r>
        <w:t>Pour faire un volume, on commence souvent par dessiner un contour (SKETCH) avant de créer le volume ( EXTRUDE). Dans un SKETCH, il faut placer les COTES ( dimension, position des formes entre elles)</w:t>
      </w:r>
    </w:p>
    <w:p w:rsidR="000201B7" w:rsidRDefault="000201B7">
      <w:r>
        <w:rPr>
          <w:noProof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2593975</wp:posOffset>
            </wp:positionH>
            <wp:positionV relativeFrom="paragraph">
              <wp:posOffset>390525</wp:posOffset>
            </wp:positionV>
            <wp:extent cx="1209675" cy="1454785"/>
            <wp:effectExtent l="19050" t="0" r="9525" b="0"/>
            <wp:wrapNone/>
            <wp:docPr id="3" name="Image 2" descr="Image 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1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-200660</wp:posOffset>
            </wp:positionH>
            <wp:positionV relativeFrom="paragraph">
              <wp:posOffset>462915</wp:posOffset>
            </wp:positionV>
            <wp:extent cx="1040130" cy="1257935"/>
            <wp:effectExtent l="19050" t="0" r="7620" b="0"/>
            <wp:wrapNone/>
            <wp:docPr id="5" name="Image 4" descr="Image 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Pour enlever de la matière, il faut imaginer que l'on enlève un volume. Ce volume enlevé doit alors aussi être créé avec un contour (SKETCH) puis enlevé par extrusion. </w:t>
      </w:r>
      <w:r w:rsidRPr="000201B7">
        <w:rPr>
          <w:b/>
          <w:u w:val="single"/>
        </w:rPr>
        <w:t>exemple:</w:t>
      </w:r>
      <w:r>
        <w:t xml:space="preserve"> </w:t>
      </w:r>
    </w:p>
    <w:p w:rsidR="000201B7" w:rsidRDefault="000201B7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67.05pt;margin-top:41.65pt;width:22pt;height:0;z-index:251674624" o:connectortype="straight" strokeweight="4.5pt"/>
        </w:pict>
      </w:r>
      <w:r>
        <w:rPr>
          <w:noProof/>
          <w:lang w:eastAsia="fr-FR"/>
        </w:rPr>
        <w:pict>
          <v:shape id="_x0000_s1035" type="#_x0000_t32" style="position:absolute;margin-left:167.05pt;margin-top:26.7pt;width:22pt;height:0;z-index:251673600" o:connectortype="straight" strokeweight="4.5pt"/>
        </w:pict>
      </w:r>
      <w:r>
        <w:rPr>
          <w:noProof/>
          <w:lang w:eastAsia="fr-F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1393825</wp:posOffset>
            </wp:positionH>
            <wp:positionV relativeFrom="paragraph">
              <wp:posOffset>82550</wp:posOffset>
            </wp:positionV>
            <wp:extent cx="454025" cy="548640"/>
            <wp:effectExtent l="19050" t="0" r="3175" b="0"/>
            <wp:wrapNone/>
            <wp:docPr id="2" name="Image 1" descr="Image 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1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pict>
          <v:shape id="_x0000_s1034" type="#_x0000_t32" style="position:absolute;margin-left:75.45pt;margin-top:26.7pt;width:22pt;height:0;z-index:251672576;mso-position-horizontal-relative:text;mso-position-vertical-relative:text" o:connectortype="straight" strokeweight="4.5pt"/>
        </w:pict>
      </w:r>
    </w:p>
    <w:sectPr w:rsidR="000201B7" w:rsidSect="000201B7"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6"/>
  <w:drawingGridVerticalSpacing w:val="6"/>
  <w:characterSpacingControl w:val="doNotCompress"/>
  <w:compat/>
  <w:rsids>
    <w:rsidRoot w:val="00176B22"/>
    <w:rsid w:val="000201B7"/>
    <w:rsid w:val="000C4457"/>
    <w:rsid w:val="00176B22"/>
    <w:rsid w:val="00186299"/>
    <w:rsid w:val="00252BC4"/>
    <w:rsid w:val="00260823"/>
    <w:rsid w:val="00406940"/>
    <w:rsid w:val="00D438C0"/>
    <w:rsid w:val="00D5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4"/>
        <o:r id="V:Rule3" type="connector" idref="#_x0000_s1035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C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6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6B22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0201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pixelsPerInch w:val="120"/>
  <w:targetScreenSz w:val="1152x88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3</cp:revision>
  <cp:lastPrinted>2019-08-29T13:59:00Z</cp:lastPrinted>
  <dcterms:created xsi:type="dcterms:W3CDTF">2019-08-29T13:36:00Z</dcterms:created>
  <dcterms:modified xsi:type="dcterms:W3CDTF">2019-08-29T13:59:00Z</dcterms:modified>
</cp:coreProperties>
</file>